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66F3">
      <w:pPr>
        <w:pStyle w:val="Bezproreda"/>
        <w:spacing/>
        <w:jc w:val="center"/>
        <w:rPr>
          <w:b/>
        </w:rPr>
      </w:pPr>
    </w:p>
    <w:p w14:paraId="19AB4FCC">
      <w:pPr>
        <w:spacing w:after="160" w:line="256" w:lineRule="auto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5B92F">
      <w:pPr>
        <w:spacing/>
        <w:rPr/>
      </w:pPr>
    </w:p>
    <w:p w14:paraId="43DE0861">
      <w:pPr>
        <w:spacing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 xml:space="preserve">                   </w:t>
      </w:r>
      <w:r>
        <w:rPr>
          <w:rFonts w:ascii="Times New Roman" w:hAnsi="Times New Roman" w:eastAsia="Calibri" w:cs="Times New Roman"/>
          <w:b/>
          <w:noProof/>
          <w:color w:val="000000"/>
          <w:sz w:val="24"/>
          <w:lang w:eastAsia="hr-HR"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 w:cs="Times New Roman"/>
          <w:b/>
        </w:rPr>
        <w:t xml:space="preserve">                                                                                              </w:t>
      </w:r>
      <w:r>
        <w:rPr>
          <w:rFonts w:ascii="Times New Roman" w:hAnsi="Times New Roman" w:eastAsia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REPUBLIKA HRVATSKA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</w:rPr>
              <w:t xml:space="preserve">OSNOVNA ŠKOLA „1. LISTOPADA 1942.“ ČIŠLA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Stožernog brigadira Ante Šaškora 54, 21253 Gata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  <w:color w:val="000000"/>
                <w:sz w:val="24"/>
                <w:lang w:val="en-US" w:eastAsia="hr-HR"/>
              </w:rPr>
              <w:t xml:space="preserve">112-02/26-01/2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</w:rPr>
              <w:t xml:space="preserve">2181-292-26-1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Čišla,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02</w:t>
            </w:r>
            <w:r>
              <w:rPr>
                <w:rFonts w:ascii="Times New Roman" w:hAnsi="Times New Roman"/>
              </w:rPr>
              <w:t xml:space="preserve">.202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/>
              <w:jc w:val="right"/>
              <w:rPr>
                <w:rFonts w:ascii="Times New Roman" w:hAnsi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F9246">
      <w:pPr>
        <w:pStyle w:val="Bezproreda"/>
        <w:spacing/>
        <w:jc w:val="center"/>
        <w:rPr>
          <w:b/>
        </w:rPr>
      </w:pPr>
    </w:p>
    <w:p w14:paraId="61E1BD13">
      <w:pPr>
        <w:pStyle w:val="Bezproreda"/>
        <w:spacing/>
        <w:jc w:val="center"/>
        <w:rPr>
          <w:b/>
        </w:rPr>
      </w:pPr>
      <w:r>
        <w:rPr>
          <w:b/>
        </w:rPr>
        <w:t xml:space="preserve">POZIV NA USMENU PROCJENU KANDIDATA</w:t>
      </w:r>
    </w:p>
    <w:p w14:paraId="2C1F7D3C">
      <w:pPr>
        <w:pStyle w:val="Bezproreda"/>
        <w:spacing/>
        <w:jc w:val="center"/>
        <w:rPr>
          <w:b/>
        </w:rPr>
      </w:pPr>
    </w:p>
    <w:p w14:paraId="4F143FE3">
      <w:pPr>
        <w:pStyle w:val="Bezproreda"/>
        <w:spacing/>
        <w:jc w:val="center"/>
        <w:rPr>
          <w:b/>
        </w:rPr>
      </w:pPr>
    </w:p>
    <w:p w14:paraId="41763F3B">
      <w:pPr>
        <w:pStyle w:val="Bezproreda"/>
        <w:spacing/>
        <w:rPr/>
      </w:pPr>
      <w:r>
        <w:rPr/>
        <w:t xml:space="preserve">Temeljem članka</w:t>
      </w:r>
      <w:r>
        <w:rPr/>
        <w:t xml:space="preserve"> </w:t>
      </w:r>
      <w:r>
        <w:rPr/>
        <w:t xml:space="preserve"> </w:t>
      </w:r>
      <w:r>
        <w:rPr/>
        <w:t xml:space="preserve">14</w:t>
      </w:r>
      <w:r>
        <w:rPr/>
        <w:t xml:space="preserve">. st.1. Pravilnika o  postup</w:t>
      </w:r>
      <w:r>
        <w:rPr/>
        <w:t xml:space="preserve">k</w:t>
      </w:r>
      <w:r>
        <w:rPr/>
        <w:t xml:space="preserve">u zapošljavanja</w:t>
      </w:r>
      <w:r>
        <w:rPr/>
        <w:t xml:space="preserve"> te procjeni i vrednovanju kandidata za zapošljavanje</w:t>
      </w:r>
      <w:r>
        <w:rPr/>
        <w:t xml:space="preserve"> u Osnovnoj školi „</w:t>
      </w:r>
      <w:r>
        <w:rPr>
          <w:lang w:eastAsia="hr-HR"/>
        </w:rPr>
        <w:t xml:space="preserve">1. listopada 1942.</w:t>
      </w:r>
      <w:r>
        <w:rPr/>
        <w:t xml:space="preserve">“, Povjerenstvo za procjenu i vrednovanje kandidata prij</w:t>
      </w:r>
      <w:r>
        <w:rPr/>
        <w:t xml:space="preserve">avljenih na </w:t>
      </w:r>
      <w:bookmarkStart w:id="2" w:name="_Hlk210983087"/>
      <w:r>
        <w:rPr/>
        <w:t xml:space="preserve">natječaj</w:t>
      </w:r>
      <w:bookmarkEnd w:id="2"/>
      <w:r>
        <w:rPr/>
        <w:t xml:space="preserve">e </w:t>
      </w:r>
      <w:r>
        <w:rPr/>
        <w:t xml:space="preserve">donosi</w:t>
      </w:r>
    </w:p>
    <w:p w14:paraId="7064A2A8">
      <w:pPr>
        <w:pStyle w:val="Bezproreda"/>
        <w:spacing/>
        <w:rPr/>
      </w:pPr>
    </w:p>
    <w:p w14:paraId="5FC0FA45">
      <w:pPr>
        <w:pStyle w:val="Bezproreda"/>
        <w:spacing/>
        <w:jc w:val="center"/>
        <w:rPr>
          <w:b/>
        </w:rPr>
      </w:pPr>
      <w:r>
        <w:rPr>
          <w:b/>
        </w:rPr>
        <w:t xml:space="preserve">O D L U K U</w:t>
      </w:r>
    </w:p>
    <w:p w14:paraId="094E10FF">
      <w:pPr>
        <w:pStyle w:val="Bezproreda"/>
        <w:spacing/>
        <w:rPr>
          <w:b/>
        </w:rPr>
      </w:pPr>
    </w:p>
    <w:p w14:paraId="12EEB7A5">
      <w:pPr>
        <w:pStyle w:val="Bezproreda"/>
        <w:spacing/>
        <w:rPr>
          <w:b/>
        </w:rPr>
      </w:pPr>
      <w:r>
        <w:rPr/>
        <w:t xml:space="preserve">Pozivaju se kandidati koji su pravodobno poslali svoje </w:t>
      </w:r>
      <w:r>
        <w:rPr/>
        <w:t xml:space="preserve">potpune </w:t>
      </w:r>
      <w:r>
        <w:rPr/>
        <w:t xml:space="preserve">prijave i zadovoljili  uvjete iz natječaja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/>
        <w:t xml:space="preserve">da pristupe</w:t>
      </w:r>
      <w:r>
        <w:rPr>
          <w:b/>
        </w:rPr>
        <w:t xml:space="preserve"> na usmenu pro</w:t>
      </w:r>
      <w:r>
        <w:rPr>
          <w:b/>
        </w:rPr>
        <w:t xml:space="preserve">cjenu </w:t>
      </w:r>
      <w:r>
        <w:rPr>
          <w:b/>
        </w:rPr>
        <w:t xml:space="preserve">u prostorije Osnovne škole </w:t>
      </w:r>
      <w:r>
        <w:rPr>
          <w:b/>
        </w:rPr>
        <w:t xml:space="preserve">„</w:t>
      </w:r>
      <w:r>
        <w:rPr>
          <w:b/>
          <w:lang w:eastAsia="hr-HR"/>
        </w:rPr>
        <w:t xml:space="preserve">1.listopada 1942.</w:t>
      </w:r>
      <w:r>
        <w:rPr>
          <w:b/>
        </w:rPr>
        <w:t xml:space="preserve">“</w:t>
      </w:r>
      <w:r>
        <w:rPr>
          <w:b/>
        </w:rPr>
        <w:t xml:space="preserve"> u Čišlima</w:t>
      </w:r>
      <w:r>
        <w:rPr/>
        <w:t xml:space="preserve"> </w:t>
      </w:r>
      <w:r>
        <w:rPr>
          <w:b/>
        </w:rPr>
        <w:t xml:space="preserve">i to:</w:t>
      </w:r>
    </w:p>
    <w:p w14:paraId="6B07E079">
      <w:pPr>
        <w:pStyle w:val="Bezproreda"/>
        <w:spacing/>
        <w:rPr>
          <w:b/>
        </w:rPr>
      </w:pPr>
    </w:p>
    <w:p w14:paraId="1282295E">
      <w:pPr>
        <w:pStyle w:val="Bezproreda"/>
        <w:numPr>
          <w:ilvl w:val="0"/>
          <w:numId w:val="5"/>
        </w:numPr>
        <w:spacing/>
        <w:ind w:left="360"/>
        <w:rPr>
          <w:b/>
          <w:bCs/>
        </w:rPr>
      </w:pPr>
      <w:r>
        <w:rPr>
          <w:b/>
        </w:rPr>
        <w:t xml:space="preserve">Za</w:t>
      </w:r>
      <w:r>
        <w:rPr>
          <w:b/>
        </w:rPr>
        <w:t xml:space="preserve"> radno mjesto </w:t>
      </w:r>
      <w:r>
        <w:rPr>
          <w:b/>
          <w:bCs/>
          <w:sz w:val="24"/>
          <w:szCs w:val="24"/>
        </w:rPr>
        <w:t xml:space="preserve">spremač</w:t>
      </w:r>
      <w:r>
        <w:rPr>
          <w:b/>
          <w:bCs/>
          <w:sz w:val="24"/>
          <w:szCs w:val="24"/>
        </w:rPr>
        <w:t xml:space="preserve">/ica  na određeno puno radno vrijeme od </w:t>
      </w:r>
      <w:r>
        <w:rPr>
          <w:b/>
          <w:bCs/>
          <w:sz w:val="24"/>
          <w:szCs w:val="24"/>
        </w:rPr>
        <w:t xml:space="preserve">40</w:t>
      </w:r>
      <w:r>
        <w:rPr>
          <w:b/>
          <w:bCs/>
          <w:sz w:val="24"/>
          <w:szCs w:val="24"/>
        </w:rPr>
        <w:t xml:space="preserve"> sat</w:t>
      </w:r>
      <w:r>
        <w:rPr>
          <w:b/>
          <w:bCs/>
          <w:sz w:val="24"/>
          <w:szCs w:val="24"/>
        </w:rPr>
        <w:t xml:space="preserve">i</w:t>
      </w:r>
      <w:r>
        <w:rPr>
          <w:b/>
          <w:bCs/>
          <w:sz w:val="24"/>
          <w:szCs w:val="24"/>
        </w:rPr>
        <w:t xml:space="preserve"> tjedno</w:t>
      </w:r>
      <w:r>
        <w:rPr>
          <w:b/>
        </w:rPr>
        <w:t xml:space="preserve">, </w:t>
      </w:r>
      <w:r>
        <w:rPr>
          <w:b/>
          <w:bCs/>
        </w:rPr>
        <w:t xml:space="preserve">natječaj raspisan  2</w:t>
      </w:r>
      <w:r>
        <w:rPr>
          <w:b/>
          <w:bCs/>
        </w:rPr>
        <w:t xml:space="preserve">6</w:t>
      </w:r>
      <w:r>
        <w:rPr>
          <w:b/>
          <w:bCs/>
        </w:rPr>
        <w:t xml:space="preserve">. </w:t>
      </w:r>
      <w:r>
        <w:rPr>
          <w:b/>
          <w:bCs/>
        </w:rPr>
        <w:t xml:space="preserve">01</w:t>
      </w:r>
      <w:r>
        <w:rPr>
          <w:b/>
          <w:bCs/>
        </w:rPr>
        <w:t xml:space="preserve">.202</w:t>
      </w:r>
      <w:r>
        <w:rPr>
          <w:b/>
          <w:bCs/>
        </w:rPr>
        <w:t xml:space="preserve">6</w:t>
      </w:r>
      <w:r>
        <w:rPr>
          <w:b/>
          <w:bCs/>
        </w:rPr>
        <w:t xml:space="preserve">.godine :</w:t>
      </w:r>
    </w:p>
    <w:p w14:paraId="02C774F2">
      <w:pPr>
        <w:pStyle w:val="Bezproreda"/>
        <w:spacing/>
        <w:ind w:left="360"/>
        <w:rPr/>
      </w:pPr>
    </w:p>
    <w:p w14:paraId="3B7ABCEB">
      <w:pPr>
        <w:pStyle w:val="Bezproreda"/>
        <w:numPr>
          <w:ilvl w:val="0"/>
          <w:numId w:val="12"/>
        </w:numPr>
        <w:spacing/>
        <w:rPr/>
      </w:pP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02</w:t>
      </w:r>
      <w:r>
        <w:rPr>
          <w:b/>
        </w:rPr>
        <w:t xml:space="preserve">.202</w:t>
      </w:r>
      <w:r>
        <w:rPr>
          <w:b/>
        </w:rPr>
        <w:t xml:space="preserve">6</w:t>
      </w:r>
      <w:r>
        <w:rPr>
          <w:b/>
        </w:rPr>
        <w:t xml:space="preserve">. </w:t>
      </w:r>
      <w:r>
        <w:rPr>
          <w:b/>
        </w:rPr>
        <w:t xml:space="preserve">(</w:t>
      </w:r>
      <w:r>
        <w:rPr>
          <w:b/>
        </w:rPr>
        <w:t xml:space="preserve">srijeda</w:t>
      </w:r>
      <w:r>
        <w:rPr>
          <w:b/>
        </w:rPr>
        <w:t xml:space="preserve">) </w:t>
      </w:r>
      <w:r>
        <w:rPr>
          <w:b/>
        </w:rPr>
        <w:t xml:space="preserve">u</w:t>
      </w:r>
      <w:r>
        <w:rPr>
          <w:b/>
        </w:rPr>
        <w:t xml:space="preserve"> prostoriji Škole</w:t>
      </w:r>
    </w:p>
    <w:p w14:paraId="6EAE5E8E">
      <w:pPr>
        <w:pStyle w:val="Bezproreda"/>
        <w:spacing/>
        <w:ind w:left="360"/>
        <w:rPr/>
      </w:pPr>
    </w:p>
    <w:p w14:paraId="326E6FF6">
      <w:pPr>
        <w:pStyle w:val="Bezproreda"/>
        <w:spacing/>
        <w:ind w:left="360"/>
        <w:rPr/>
      </w:pPr>
      <w:r>
        <w:rPr/>
        <w:t xml:space="preserve">       1. </w:t>
      </w:r>
      <w:r>
        <w:rPr/>
        <w:t xml:space="preserve">Želj</w:t>
      </w:r>
      <w:r>
        <w:rPr/>
        <w:t xml:space="preserve">a</w:t>
      </w:r>
      <w:r>
        <w:rPr/>
        <w:t xml:space="preserve">na Kuvačić</w:t>
      </w:r>
      <w:r>
        <w:rPr/>
        <w:t xml:space="preserve">  - </w:t>
      </w:r>
      <w:r>
        <w:rPr/>
        <w:tab/>
        <w:t xml:space="preserve"/>
      </w:r>
      <w:r>
        <w:rPr/>
        <w:t xml:space="preserve">  </w:t>
      </w:r>
      <w:r>
        <w:rPr/>
        <w:t xml:space="preserve">   u </w:t>
      </w:r>
      <w:r>
        <w:rPr/>
        <w:t xml:space="preserve">11</w:t>
      </w:r>
      <w:r>
        <w:rPr/>
        <w:t xml:space="preserve">,</w:t>
      </w:r>
      <w:r>
        <w:rPr/>
        <w:t xml:space="preserve">30</w:t>
      </w:r>
      <w:r>
        <w:rPr/>
        <w:t xml:space="preserve"> sati             </w:t>
      </w:r>
    </w:p>
    <w:p w14:paraId="51CA0C4E">
      <w:pPr>
        <w:pStyle w:val="Bezproreda"/>
        <w:spacing/>
        <w:rPr/>
      </w:pPr>
      <w:r>
        <w:rPr/>
        <w:tab/>
        <w:t xml:space="preserve"/>
      </w:r>
      <w:r>
        <w:rPr/>
        <w:t xml:space="preserve">2. </w:t>
      </w:r>
      <w:r>
        <w:rPr/>
        <w:t xml:space="preserve">Marina Matijević</w:t>
      </w:r>
      <w:r>
        <w:rPr/>
        <w:t xml:space="preserve">  -     </w:t>
      </w:r>
      <w:r>
        <w:rPr/>
        <w:t xml:space="preserve">  </w:t>
      </w:r>
      <w:r>
        <w:rPr/>
        <w:t xml:space="preserve"> </w:t>
      </w:r>
      <w:r>
        <w:rPr/>
        <w:t xml:space="preserve"> </w:t>
      </w:r>
      <w:r>
        <w:rPr/>
        <w:t xml:space="preserve">u </w:t>
      </w:r>
      <w:r>
        <w:rPr/>
        <w:t xml:space="preserve">12</w:t>
      </w:r>
      <w:r>
        <w:rPr/>
        <w:t xml:space="preserve">,</w:t>
      </w:r>
      <w:r>
        <w:rPr/>
        <w:t xml:space="preserve">0</w:t>
      </w:r>
      <w:r>
        <w:rPr/>
        <w:t xml:space="preserve">0</w:t>
      </w:r>
      <w:r>
        <w:rPr/>
        <w:t xml:space="preserve"> sati</w:t>
      </w:r>
    </w:p>
    <w:p w14:paraId="05755108">
      <w:pPr>
        <w:pStyle w:val="Bezproreda"/>
        <w:spacing/>
        <w:rPr/>
      </w:pPr>
    </w:p>
    <w:p w14:paraId="6EA8B65A">
      <w:pPr>
        <w:pStyle w:val="Bezproreda"/>
        <w:spacing/>
        <w:ind w:left="360"/>
        <w:rPr/>
      </w:pPr>
    </w:p>
    <w:p w14:paraId="59689DBE">
      <w:pPr>
        <w:pStyle w:val="Bezproreda"/>
        <w:spacing/>
        <w:ind w:left="360"/>
        <w:rPr/>
      </w:pPr>
      <w:r>
        <w:rPr/>
        <w:t xml:space="preserve">Povjerenstvo </w:t>
      </w:r>
      <w:r>
        <w:rPr/>
        <w:t xml:space="preserve"> u razgovoru s kandidatom utvrđuje  vještine, interese, motivaciju kandidata za rad u Školi te procjenjuje dodatna znanja i edukacije, dosadašnje radno iskustvo i postignuća u radu. Predviđeno trajanje usmene pro</w:t>
      </w:r>
      <w:r>
        <w:rPr/>
        <w:t xml:space="preserve">cjene </w:t>
      </w:r>
      <w:r>
        <w:rPr/>
        <w:t xml:space="preserve">je 1</w:t>
      </w:r>
      <w:r>
        <w:rPr/>
        <w:t xml:space="preserve">5</w:t>
      </w:r>
      <w:r>
        <w:rPr/>
        <w:t xml:space="preserve"> minuta po kandidatu.</w:t>
      </w:r>
    </w:p>
    <w:p w14:paraId="1D787664">
      <w:pPr>
        <w:pStyle w:val="Bezproreda"/>
        <w:spacing/>
        <w:ind w:left="360"/>
        <w:rPr/>
      </w:pPr>
      <w:r>
        <w:rPr/>
        <w:t xml:space="preserve">Kandidat koji ne pristupi procjeni smatrat će se da </w:t>
      </w:r>
      <w:r>
        <w:rPr/>
        <w:t xml:space="preserve">je odustao od prijave na natječaj.</w:t>
      </w:r>
      <w:r>
        <w:rPr/>
        <w:t xml:space="preserve">   </w:t>
      </w:r>
    </w:p>
    <w:p w14:paraId="3162912D">
      <w:pPr>
        <w:pStyle w:val="Bezproreda"/>
        <w:spacing/>
        <w:ind w:left="360"/>
        <w:rPr/>
      </w:pPr>
    </w:p>
    <w:p w14:paraId="2D6843B1">
      <w:pPr>
        <w:pStyle w:val="Bezproreda"/>
        <w:spacing/>
        <w:ind w:left="360"/>
        <w:rPr>
          <w:b/>
        </w:rPr>
      </w:pPr>
    </w:p>
    <w:sectPr>
      <w:type w:val="nextPage"/>
      <w:pgSz w:w="11906" w:h="16838"/>
      <w:pgMar w:top="709" w:right="1417" w:bottom="709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D91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36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082" w:hanging="180"/>
      </w:pPr>
      <w:rPr/>
    </w:lvl>
    <w:lvl w:ilvl="3">
      <w:start w:val="1"/>
      <w:numFmt w:val="decimal"/>
      <w:suff w:val="tab"/>
      <w:lvlText w:val="%4."/>
      <w:pPr>
        <w:spacing/>
        <w:ind w:left="2802" w:hanging="360"/>
      </w:pPr>
      <w:rPr/>
    </w:lvl>
    <w:lvl w:ilvl="4">
      <w:start w:val="1"/>
      <w:numFmt w:val="lowerLetter"/>
      <w:suff w:val="tab"/>
      <w:lvlText w:val="%5."/>
      <w:pPr>
        <w:spacing/>
        <w:ind w:left="352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42" w:hanging="180"/>
      </w:pPr>
      <w:rPr/>
    </w:lvl>
    <w:lvl w:ilvl="6">
      <w:start w:val="1"/>
      <w:numFmt w:val="decimal"/>
      <w:suff w:val="tab"/>
      <w:lvlText w:val="%7."/>
      <w:pPr>
        <w:spacing/>
        <w:ind w:left="4962" w:hanging="360"/>
      </w:pPr>
      <w:rPr/>
    </w:lvl>
    <w:lvl w:ilvl="7">
      <w:start w:val="1"/>
      <w:numFmt w:val="lowerLetter"/>
      <w:suff w:val="tab"/>
      <w:lvlText w:val="%8."/>
      <w:pPr>
        <w:spacing/>
        <w:ind w:left="568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02" w:hanging="180"/>
      </w:pPr>
      <w:rPr/>
    </w:lvl>
  </w:abstractNum>
  <w:abstractNum w:abstractNumId="1">
    <w:nsid w:val="12F2141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3C659B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18582C8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DDF1850"/>
    <w:lvl w:ilvl="0">
      <w:start w:val="1"/>
      <w:numFmt w:val="decimal"/>
      <w:suff w:val="tab"/>
      <w:lvlText w:val="%1."/>
      <w:pPr>
        <w:spacing/>
        <w:ind w:left="644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1EFC5BD7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26F4088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2CE214A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3A9053B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44A113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7C325F5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7DD775A4"/>
    <w:lvl w:ilvl="0">
      <w:start w:val="3"/>
      <w:numFmt w:val="bullet"/>
      <w:suff w:val="tab"/>
      <w:lvlText w:val="-"/>
      <w:pPr>
        <w:spacing/>
        <w:ind w:left="405" w:hanging="360"/>
      </w:pPr>
      <w:rPr>
        <w:rFonts w:ascii="Calibri" w:hAnsi="Calibri" w:eastAsiaTheme="minorHAnsi" w:cs="Calibri" w:hint="default"/>
        <w:b/>
      </w:rPr>
    </w:lvl>
    <w:lvl w:ilvl="1">
      <w:start w:val="1"/>
      <w:numFmt w:val="bullet"/>
      <w:suff w:val="tab"/>
      <w:lvlText w:val="o"/>
      <w:pPr>
        <w:spacing/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rFonts w:ascii="Calibri" w:hAnsi="Calibri" w:eastAsia="Calibri" w:cs="Times New Roman"/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2" w:customStyle="1">
    <w:name w:val="Rešetka tablice2"/>
    <w:basedOn w:val="Obinatablica"/>
    <w:next w:val="Reetkatablice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2FD2-AA0A-4873-9F76-C95853D0C4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408</Words>
  <Characters>2332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lastPrinted>2023-12-08T09:45:00Z</cp:lastPrinted>
  <cp:revision>10</cp:revision>
  <dcterms:created xsi:type="dcterms:W3CDTF">2026-02-10T08:18:00Z</dcterms:created>
  <dcterms:modified xsi:type="dcterms:W3CDTF">2026-02-10T08:33:00Z</dcterms:modified>
</cp:coreProperties>
</file>