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76" w:rsidRPr="000605BD" w:rsidRDefault="00A31276" w:rsidP="00A31276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</w:t>
      </w:r>
      <w:r w:rsidRPr="00905CC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52197C28" wp14:editId="36BCFD66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31276" w:rsidRPr="00A64D9A" w:rsidTr="00AA43E9">
        <w:tc>
          <w:tcPr>
            <w:tcW w:w="6379" w:type="dxa"/>
          </w:tcPr>
          <w:p w:rsidR="00A31276" w:rsidRDefault="00A31276" w:rsidP="00AA43E9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„1. LISTOPADA 1942.“ ČIŠLA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:rsidR="00A31276" w:rsidRPr="00A64D9A" w:rsidRDefault="00A31276" w:rsidP="00AA43E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Stožernog brigadira Ante Šaškora 54, 21253 Gata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Čišla,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 ožujka 2025.</w:t>
            </w:r>
          </w:p>
        </w:tc>
        <w:tc>
          <w:tcPr>
            <w:tcW w:w="2693" w:type="dxa"/>
          </w:tcPr>
          <w:p w:rsidR="00A31276" w:rsidRPr="00A64D9A" w:rsidRDefault="00A31276" w:rsidP="00AA43E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:rsidR="000477CD" w:rsidRDefault="000477CD" w:rsidP="008D06A2">
      <w:pPr>
        <w:pStyle w:val="NoSpacing"/>
      </w:pPr>
    </w:p>
    <w:p w:rsidR="000477CD" w:rsidRDefault="000477CD" w:rsidP="008D06A2">
      <w:pPr>
        <w:pStyle w:val="NoSpacing"/>
      </w:pPr>
      <w:r>
        <w:tab/>
        <w:t>Na temelju članka 197. Zakona o jav</w:t>
      </w:r>
      <w:r w:rsidR="005141DD">
        <w:t>noj nabavi (NN 120/16), Članka 6</w:t>
      </w:r>
      <w:r>
        <w:t>. Pravilnika o provedbi postupaka jednostavne nabave u OŠ „1. listopada 1942.“, ravnatelj OŠ „1. listopada 1942.“ donosi:</w:t>
      </w:r>
    </w:p>
    <w:p w:rsidR="000477CD" w:rsidRDefault="000477CD" w:rsidP="008D06A2">
      <w:pPr>
        <w:pStyle w:val="NoSpacing"/>
      </w:pPr>
    </w:p>
    <w:p w:rsidR="000477CD" w:rsidRPr="000477CD" w:rsidRDefault="005141DD" w:rsidP="000477CD">
      <w:pPr>
        <w:pStyle w:val="NoSpacing"/>
        <w:jc w:val="center"/>
        <w:rPr>
          <w:b/>
        </w:rPr>
      </w:pPr>
      <w:r>
        <w:rPr>
          <w:b/>
        </w:rPr>
        <w:t>POZIV ZA DOSTAVU PONUDE</w:t>
      </w:r>
    </w:p>
    <w:p w:rsidR="000477CD" w:rsidRDefault="005141DD" w:rsidP="000477CD">
      <w:pPr>
        <w:pStyle w:val="NoSpacing"/>
        <w:jc w:val="center"/>
        <w:rPr>
          <w:b/>
        </w:rPr>
      </w:pPr>
      <w:r>
        <w:rPr>
          <w:b/>
        </w:rPr>
        <w:t>EV – 0</w:t>
      </w:r>
      <w:r w:rsidR="00A31276">
        <w:rPr>
          <w:b/>
        </w:rPr>
        <w:t>1</w:t>
      </w:r>
      <w:r>
        <w:rPr>
          <w:b/>
        </w:rPr>
        <w:t>/</w:t>
      </w:r>
      <w:r w:rsidR="00A95D9B">
        <w:rPr>
          <w:b/>
        </w:rPr>
        <w:t>20</w:t>
      </w:r>
      <w:r w:rsidR="00A31276">
        <w:rPr>
          <w:b/>
        </w:rPr>
        <w:t>25</w:t>
      </w:r>
    </w:p>
    <w:p w:rsidR="00AB2D65" w:rsidRPr="000477CD" w:rsidRDefault="00AB2D65" w:rsidP="000477CD">
      <w:pPr>
        <w:pStyle w:val="NoSpacing"/>
        <w:jc w:val="center"/>
        <w:rPr>
          <w:b/>
        </w:rPr>
      </w:pPr>
    </w:p>
    <w:p w:rsidR="00B00902" w:rsidRDefault="005141DD" w:rsidP="005141DD">
      <w:pPr>
        <w:pStyle w:val="NoSpacing"/>
      </w:pPr>
      <w:r>
        <w:t>Naručitelj</w:t>
      </w:r>
      <w:r w:rsidR="00D01666">
        <w:t xml:space="preserve"> OŠ </w:t>
      </w:r>
      <w:r w:rsidR="00B00902">
        <w:t xml:space="preserve">„1. listopada 1942.“, </w:t>
      </w:r>
      <w:r>
        <w:t xml:space="preserve">pokrenuo je postupak jednostavne nabave za </w:t>
      </w:r>
      <w:r w:rsidR="00A31276">
        <w:t xml:space="preserve">zamjene ulaznih vrata u PŠ Tugare i PŠ Dubrava i ugradnje panik brava u MŠ Čišla, Pš Kostanje i PŠ Gata </w:t>
      </w:r>
      <w:r w:rsidR="00A15C04">
        <w:t xml:space="preserve"> </w:t>
      </w:r>
      <w:r>
        <w:t>, EV – 0</w:t>
      </w:r>
      <w:r w:rsidR="00A31276">
        <w:t>1</w:t>
      </w:r>
      <w:r>
        <w:t>/20</w:t>
      </w:r>
      <w:r w:rsidR="00A15C04">
        <w:t>2</w:t>
      </w:r>
      <w:r w:rsidR="00A31276">
        <w:t>5</w:t>
      </w:r>
      <w:r>
        <w:t>, a za koju sukaldno članku 18. stavak 3. Zakona o javnoj nabavi (</w:t>
      </w:r>
      <w:r w:rsidR="0049482E">
        <w:t>NN 120/16) nije obvezan provesti jedan od postupaka</w:t>
      </w:r>
      <w:r w:rsidR="00444707">
        <w:t xml:space="preserve"> </w:t>
      </w:r>
      <w:r w:rsidR="0049482E">
        <w:t xml:space="preserve">propisan Zakonom o javnoj nabavi, s obzirom na to da je procijenjena vrijednost nabave manja od </w:t>
      </w:r>
      <w:r w:rsidR="00A31276">
        <w:t>26544,56 eura</w:t>
      </w:r>
      <w:r w:rsidR="0049482E">
        <w:t xml:space="preserve"> bez PDV-a.</w:t>
      </w:r>
    </w:p>
    <w:p w:rsidR="005951BE" w:rsidRDefault="005951BE" w:rsidP="005951BE">
      <w:pPr>
        <w:pStyle w:val="NoSpacing"/>
      </w:pPr>
    </w:p>
    <w:p w:rsidR="00382BDD" w:rsidRDefault="00AC6FFF" w:rsidP="005951BE">
      <w:pPr>
        <w:pStyle w:val="NoSpacing"/>
      </w:pPr>
      <w:r>
        <w:t>Ovim putem pozivamo sve zainteresirane gospodarske s</w:t>
      </w:r>
      <w:r w:rsidR="00A31276">
        <w:t xml:space="preserve">ubjekte na dostavu ponude (ili </w:t>
      </w:r>
      <w:r>
        <w:t xml:space="preserve"> upućujemo gospodarskim subjektima po vlastitom izboru) sukladno slijedećim uvjetima i zatjevima koji predstavljaju osnove elemente za izradu ponude:</w:t>
      </w:r>
    </w:p>
    <w:p w:rsidR="00AC6FFF" w:rsidRDefault="00AC6FFF" w:rsidP="005951BE">
      <w:pPr>
        <w:pStyle w:val="NoSpacing"/>
      </w:pPr>
    </w:p>
    <w:p w:rsidR="00AC6FFF" w:rsidRDefault="00AC6FFF" w:rsidP="00AC6FFF">
      <w:pPr>
        <w:pStyle w:val="NoSpacing"/>
        <w:numPr>
          <w:ilvl w:val="0"/>
          <w:numId w:val="3"/>
        </w:numPr>
      </w:pPr>
      <w:r>
        <w:t xml:space="preserve">PODACI O NARUČITELJU: </w:t>
      </w:r>
    </w:p>
    <w:p w:rsidR="00AC6FFF" w:rsidRDefault="00AC6FFF" w:rsidP="00AC6FFF">
      <w:pPr>
        <w:pStyle w:val="NoSpacing"/>
        <w:ind w:left="720"/>
      </w:pPr>
      <w:r>
        <w:t>Naziv naručitelja : Osnovna škola 1. listopada 1942.</w:t>
      </w:r>
    </w:p>
    <w:p w:rsidR="00AC6FFF" w:rsidRDefault="00AC6FFF" w:rsidP="00AC6FFF">
      <w:pPr>
        <w:pStyle w:val="NoSpacing"/>
        <w:ind w:left="720"/>
      </w:pPr>
      <w:r>
        <w:t>Sjedište naručitelja: Stožernog brigadira Ante Šaškora 54, Čišla</w:t>
      </w:r>
    </w:p>
    <w:p w:rsidR="00AC6FFF" w:rsidRDefault="00AC6FFF" w:rsidP="00AC6FFF">
      <w:pPr>
        <w:pStyle w:val="NoSpacing"/>
        <w:ind w:left="720"/>
      </w:pPr>
      <w:r>
        <w:t>OIB: 65278281253</w:t>
      </w:r>
    </w:p>
    <w:p w:rsidR="00AC6FFF" w:rsidRDefault="00AC6FFF" w:rsidP="00AC6FFF">
      <w:pPr>
        <w:pStyle w:val="NoSpacing"/>
        <w:ind w:left="720"/>
      </w:pPr>
    </w:p>
    <w:p w:rsidR="00A31276" w:rsidRDefault="00AC6FFF" w:rsidP="00AC6FFF">
      <w:pPr>
        <w:pStyle w:val="NoSpacing"/>
        <w:numPr>
          <w:ilvl w:val="0"/>
          <w:numId w:val="3"/>
        </w:numPr>
      </w:pPr>
      <w:r>
        <w:t xml:space="preserve">PREDMET NABAVE: </w:t>
      </w:r>
      <w:r w:rsidR="00A31276">
        <w:t xml:space="preserve">Zamjena ulaznih vrata u PŠ Tugare i PŠ Dubrava  i ugradnja panik brava u  </w:t>
      </w:r>
    </w:p>
    <w:p w:rsidR="00AC6FFF" w:rsidRDefault="00A31276" w:rsidP="00A31276">
      <w:pPr>
        <w:pStyle w:val="NoSpacing"/>
        <w:ind w:left="720"/>
      </w:pPr>
      <w:r>
        <w:t xml:space="preserve">                                    MŠ Čišla, PŠ Kostanje i PŠ Gata</w:t>
      </w:r>
      <w:r w:rsidR="00AC6FFF">
        <w:t xml:space="preserve"> </w:t>
      </w:r>
    </w:p>
    <w:p w:rsidR="00AC6FFF" w:rsidRDefault="00AC6FFF" w:rsidP="00AC6FFF">
      <w:pPr>
        <w:pStyle w:val="NoSpacing"/>
        <w:ind w:left="720"/>
      </w:pPr>
      <w:r>
        <w:t xml:space="preserve">                                    EV – </w:t>
      </w:r>
      <w:r w:rsidR="00A31276">
        <w:t>01</w:t>
      </w:r>
      <w:r>
        <w:t>/</w:t>
      </w:r>
      <w:r w:rsidR="00A15C04">
        <w:t>20</w:t>
      </w:r>
      <w:r w:rsidR="00A31276">
        <w:t>25</w:t>
      </w:r>
    </w:p>
    <w:p w:rsidR="00AC6FFF" w:rsidRDefault="00AC6FFF" w:rsidP="00AC6FFF">
      <w:pPr>
        <w:pStyle w:val="NoSpacing"/>
        <w:numPr>
          <w:ilvl w:val="0"/>
          <w:numId w:val="3"/>
        </w:numPr>
      </w:pPr>
      <w:r>
        <w:t>PROCIJENJENA VRIJEDNOST</w:t>
      </w:r>
      <w:r w:rsidR="00E3543B">
        <w:t xml:space="preserve"> PREDMETA NABAVE JEDNAKA ILI VEĆA OD </w:t>
      </w:r>
      <w:r w:rsidR="00622B60">
        <w:t>2.654,46</w:t>
      </w:r>
      <w:r w:rsidR="00A31276">
        <w:t xml:space="preserve"> €</w:t>
      </w:r>
      <w:r w:rsidR="00E3543B">
        <w:t xml:space="preserve">, A MANJA OD </w:t>
      </w:r>
      <w:r w:rsidR="00622B60">
        <w:t>9.</w:t>
      </w:r>
      <w:bookmarkStart w:id="1" w:name="_GoBack"/>
      <w:bookmarkEnd w:id="1"/>
      <w:r w:rsidR="00622B60">
        <w:t>260,60</w:t>
      </w:r>
      <w:r w:rsidR="00A31276">
        <w:t xml:space="preserve"> €</w:t>
      </w:r>
      <w:r w:rsidR="00216C68">
        <w:t xml:space="preserve"> (bez PDV-a).</w:t>
      </w:r>
    </w:p>
    <w:p w:rsidR="00E3543B" w:rsidRDefault="00E3543B" w:rsidP="00AC6FFF">
      <w:pPr>
        <w:pStyle w:val="NoSpacing"/>
        <w:numPr>
          <w:ilvl w:val="0"/>
          <w:numId w:val="3"/>
        </w:numPr>
      </w:pPr>
      <w:r>
        <w:t>NAČIN IZVRŠENJA: Ugovor</w:t>
      </w:r>
    </w:p>
    <w:p w:rsidR="00E3543B" w:rsidRDefault="00E3543B" w:rsidP="00AC6FFF">
      <w:pPr>
        <w:pStyle w:val="NoSpacing"/>
        <w:numPr>
          <w:ilvl w:val="0"/>
          <w:numId w:val="3"/>
        </w:numPr>
      </w:pPr>
      <w:r>
        <w:t>ROK ISPORUKE ROBE : 60 dana od dana sklapanja ugovora</w:t>
      </w:r>
    </w:p>
    <w:p w:rsidR="00AC6FFF" w:rsidRDefault="00E3543B" w:rsidP="00AC4D8F">
      <w:pPr>
        <w:pStyle w:val="NoSpacing"/>
        <w:numPr>
          <w:ilvl w:val="0"/>
          <w:numId w:val="3"/>
        </w:numPr>
      </w:pPr>
      <w:r>
        <w:t>ROK TRAJANJA UGOVORA: Jednokratno</w:t>
      </w:r>
    </w:p>
    <w:p w:rsidR="00E3543B" w:rsidRDefault="00E3543B" w:rsidP="00AC4D8F">
      <w:pPr>
        <w:pStyle w:val="NoSpacing"/>
        <w:numPr>
          <w:ilvl w:val="0"/>
          <w:numId w:val="3"/>
        </w:numPr>
      </w:pPr>
      <w:r>
        <w:t>MJESTO ISPORUKE ROBE: OŠ 1. listopada 1942., Čišla</w:t>
      </w:r>
    </w:p>
    <w:p w:rsidR="00E3543B" w:rsidRDefault="00E3543B" w:rsidP="00AC4D8F">
      <w:pPr>
        <w:pStyle w:val="NoSpacing"/>
        <w:numPr>
          <w:ilvl w:val="0"/>
          <w:numId w:val="3"/>
        </w:numPr>
      </w:pPr>
      <w:r>
        <w:t>ROK VALJANOSTI PONUDE: 30 dana od krajnjeg roka za dostavu ponuda</w:t>
      </w:r>
    </w:p>
    <w:p w:rsidR="005A3834" w:rsidRDefault="005A3834" w:rsidP="00AC4D8F">
      <w:pPr>
        <w:pStyle w:val="NoSpacing"/>
        <w:numPr>
          <w:ilvl w:val="0"/>
          <w:numId w:val="3"/>
        </w:numPr>
      </w:pPr>
      <w:r>
        <w:t xml:space="preserve">ODREDBE O CIJENI PONUDE: U cijenu ponude bez PDV-a uračunavaju se svi troškovi i popusti ponuditelja; cijena ponude mora biti iskazana na način da se iskazuje cijena ponude bez PDV-a. Cijena ponude iskazuje se u </w:t>
      </w:r>
      <w:r w:rsidR="00A31276">
        <w:t>eurima</w:t>
      </w:r>
      <w:r>
        <w:t>. Ponuditelji su dužni u ponudi upisati jedinične cijene i ukupne ci</w:t>
      </w:r>
      <w:r w:rsidR="00A31276">
        <w:t>je</w:t>
      </w:r>
      <w:r>
        <w:t>ne za svaku stavku troškovnika, te cijenu ponude bez PDV-a, PDV i cijenu ponude s PDV-om na način kako je navedeno u ponudbenom listu.</w:t>
      </w:r>
    </w:p>
    <w:p w:rsidR="005A3834" w:rsidRDefault="005A3834" w:rsidP="005A3834">
      <w:pPr>
        <w:pStyle w:val="NoSpacing"/>
        <w:ind w:left="720"/>
      </w:pPr>
      <w:r>
        <w:t>Cijena</w:t>
      </w:r>
      <w:r w:rsidR="00216C68">
        <w:t xml:space="preserve"> ponude je nepromjenjiva za vri</w:t>
      </w:r>
      <w:r>
        <w:t xml:space="preserve">jeme trajanja ugovora i </w:t>
      </w:r>
      <w:r w:rsidR="00216C68">
        <w:t>ne</w:t>
      </w:r>
      <w:r>
        <w:t xml:space="preserve"> može se mijen</w:t>
      </w:r>
      <w:r w:rsidR="00216C68">
        <w:t>jati</w:t>
      </w:r>
      <w:r>
        <w:t xml:space="preserve"> ni po kojoj osnovi. Već samim pristupanjem ponudi ponuditelj jamči da su ponuđene cijene fiksne i nepromjenjive, da obuhvaćaju sve troškove i popuste ponuditelja i ne podliježe izmjenama za vrijeme izvršenja ugovora.</w:t>
      </w:r>
    </w:p>
    <w:p w:rsidR="00187F7D" w:rsidRDefault="00187F7D" w:rsidP="00187F7D">
      <w:pPr>
        <w:pStyle w:val="NoSpacing"/>
        <w:numPr>
          <w:ilvl w:val="0"/>
          <w:numId w:val="3"/>
        </w:numPr>
      </w:pPr>
      <w:r>
        <w:t>PRIJENOS POREZNE OBVEZE: Škola nije u sustavu PDV-a.</w:t>
      </w:r>
    </w:p>
    <w:p w:rsidR="00187F7D" w:rsidRDefault="00187F7D" w:rsidP="00444707">
      <w:pPr>
        <w:pStyle w:val="NoSpacing"/>
        <w:numPr>
          <w:ilvl w:val="0"/>
          <w:numId w:val="3"/>
        </w:numPr>
      </w:pPr>
      <w:r>
        <w:lastRenderedPageBreak/>
        <w:t>KRITERIJ ZA ODABIR PONUDE: Ekonomski najpovoljnija ponuda (cijena, kvaliteta, mogućnost dostave na adresu škole i rok isporuke).</w:t>
      </w:r>
    </w:p>
    <w:p w:rsidR="00187F7D" w:rsidRDefault="00187F7D" w:rsidP="00187F7D">
      <w:pPr>
        <w:pStyle w:val="NoSpacing"/>
        <w:numPr>
          <w:ilvl w:val="0"/>
          <w:numId w:val="3"/>
        </w:numPr>
      </w:pPr>
      <w:r>
        <w:t>ODABRANI POSTUPAK: Jednostavna nabava po pozivu</w:t>
      </w:r>
    </w:p>
    <w:p w:rsidR="00187F7D" w:rsidRDefault="00187F7D" w:rsidP="00187F7D">
      <w:pPr>
        <w:pStyle w:val="NoSpacing"/>
        <w:numPr>
          <w:ilvl w:val="0"/>
          <w:numId w:val="3"/>
        </w:numPr>
      </w:pPr>
      <w:r>
        <w:t>ODGOVORNA OSOBA: Ravnatelj Ivan Sladojević</w:t>
      </w:r>
    </w:p>
    <w:p w:rsidR="00187F7D" w:rsidRDefault="00E85C4D" w:rsidP="00187F7D">
      <w:pPr>
        <w:pStyle w:val="NoSpacing"/>
        <w:numPr>
          <w:ilvl w:val="0"/>
          <w:numId w:val="3"/>
        </w:numPr>
      </w:pPr>
      <w:r>
        <w:t>KONT</w:t>
      </w:r>
      <w:r w:rsidR="00187F7D">
        <w:t>AKT BROJ: 021 867-691</w:t>
      </w:r>
    </w:p>
    <w:p w:rsidR="00187F7D" w:rsidRDefault="00187F7D" w:rsidP="00187F7D">
      <w:pPr>
        <w:pStyle w:val="NoSpacing"/>
        <w:numPr>
          <w:ilvl w:val="0"/>
          <w:numId w:val="3"/>
        </w:numPr>
      </w:pPr>
      <w:r>
        <w:t>ROK I NAČIN ZA DOSTAVU PONUDE:</w:t>
      </w:r>
    </w:p>
    <w:p w:rsidR="00187F7D" w:rsidRDefault="00567E14" w:rsidP="00187F7D">
      <w:pPr>
        <w:pStyle w:val="NoSpacing"/>
        <w:ind w:left="720"/>
      </w:pPr>
      <w:r>
        <w:t xml:space="preserve">Poštanskom uslugom ili elektroničkim putem na : </w:t>
      </w:r>
      <w:hyperlink r:id="rId7" w:history="1">
        <w:r w:rsidRPr="00324945">
          <w:rPr>
            <w:rStyle w:val="Hyperlink"/>
          </w:rPr>
          <w:t>os-cisla@os-cisla.skole.hr</w:t>
        </w:r>
      </w:hyperlink>
      <w:r>
        <w:t>, osam dana od dana dostave poziva.</w:t>
      </w:r>
    </w:p>
    <w:p w:rsidR="00567E14" w:rsidRDefault="00567E14" w:rsidP="00567E14">
      <w:pPr>
        <w:pStyle w:val="NoSpacing"/>
        <w:numPr>
          <w:ilvl w:val="0"/>
          <w:numId w:val="3"/>
        </w:numPr>
      </w:pPr>
      <w:r>
        <w:t>TEHNIČKA SPECIFIKACIJA PREDMETA: Sukladno specifikacijama iz troškovnika</w:t>
      </w:r>
    </w:p>
    <w:p w:rsidR="00567E14" w:rsidRDefault="00567E14" w:rsidP="00567E14">
      <w:pPr>
        <w:pStyle w:val="NoSpacing"/>
        <w:numPr>
          <w:ilvl w:val="0"/>
          <w:numId w:val="3"/>
        </w:numPr>
      </w:pPr>
      <w:r>
        <w:t>ROK ZA DONOŠENJE OBAVIJESTI O ODABIR</w:t>
      </w:r>
      <w:r w:rsidR="00A15C04">
        <w:t>U/PONIŠTENJU: 8 dana od zaključ</w:t>
      </w:r>
      <w:r>
        <w:t>enja poziva za dotavu ponude.</w:t>
      </w:r>
    </w:p>
    <w:p w:rsidR="00567E14" w:rsidRDefault="00567E14" w:rsidP="00567E14">
      <w:pPr>
        <w:pStyle w:val="NoSpacing"/>
        <w:numPr>
          <w:ilvl w:val="0"/>
          <w:numId w:val="3"/>
        </w:numPr>
      </w:pPr>
      <w:r>
        <w:t>NAČIN I UVJETI PLAĆANJA: 30 dana od ispostavljanja računa.</w:t>
      </w:r>
    </w:p>
    <w:p w:rsidR="00CC1AE2" w:rsidRDefault="00187F7D" w:rsidP="005951BE">
      <w:pPr>
        <w:pStyle w:val="NoSpacing"/>
      </w:pPr>
      <w:r>
        <w:t xml:space="preserve"> </w:t>
      </w:r>
    </w:p>
    <w:p w:rsidR="0073457F" w:rsidRDefault="00AB2D65" w:rsidP="00511EE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457F" w:rsidRDefault="0073457F" w:rsidP="00511EE4">
      <w:pPr>
        <w:pStyle w:val="NoSpacing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FE5648" w:rsidRDefault="00FE5648" w:rsidP="00511EE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Ivan Sladojević, prof.</w:t>
      </w:r>
    </w:p>
    <w:p w:rsidR="00567E14" w:rsidRDefault="00567E14" w:rsidP="00511EE4">
      <w:pPr>
        <w:pStyle w:val="NoSpacing"/>
      </w:pPr>
    </w:p>
    <w:p w:rsidR="00567E14" w:rsidRDefault="00567E14" w:rsidP="00511EE4">
      <w:pPr>
        <w:pStyle w:val="NoSpacing"/>
      </w:pPr>
      <w:r>
        <w:t>U prilogu:</w:t>
      </w:r>
    </w:p>
    <w:p w:rsidR="00567E14" w:rsidRDefault="00567E14" w:rsidP="00511EE4">
      <w:pPr>
        <w:pStyle w:val="NoSpacing"/>
      </w:pPr>
      <w:r>
        <w:t>-  troškovnik</w:t>
      </w:r>
    </w:p>
    <w:p w:rsidR="00567E14" w:rsidRDefault="00567E14" w:rsidP="00511EE4">
      <w:pPr>
        <w:pStyle w:val="NoSpacing"/>
      </w:pPr>
      <w:r>
        <w:t>- ponudbeni list</w:t>
      </w:r>
    </w:p>
    <w:p w:rsidR="00567E14" w:rsidRDefault="00567E14" w:rsidP="00511EE4">
      <w:pPr>
        <w:pStyle w:val="NoSpacing"/>
      </w:pPr>
    </w:p>
    <w:p w:rsidR="008D06A2" w:rsidRDefault="00FE5648" w:rsidP="00511EE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57F">
        <w:tab/>
      </w:r>
      <w:r w:rsidR="0073457F">
        <w:tab/>
      </w:r>
      <w:r w:rsidR="0073457F">
        <w:tab/>
      </w:r>
      <w:r w:rsidR="0073457F">
        <w:tab/>
      </w:r>
    </w:p>
    <w:p w:rsidR="001E11EA" w:rsidRDefault="001E11EA" w:rsidP="00511EE4">
      <w:pPr>
        <w:pStyle w:val="NoSpacing"/>
      </w:pPr>
    </w:p>
    <w:sectPr w:rsidR="001E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572"/>
    <w:multiLevelType w:val="hybridMultilevel"/>
    <w:tmpl w:val="0920927A"/>
    <w:lvl w:ilvl="0" w:tplc="564AD0E2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75774CC"/>
    <w:multiLevelType w:val="hybridMultilevel"/>
    <w:tmpl w:val="8FEE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ACE"/>
    <w:multiLevelType w:val="hybridMultilevel"/>
    <w:tmpl w:val="EB048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A2"/>
    <w:rsid w:val="00010FE3"/>
    <w:rsid w:val="000477CD"/>
    <w:rsid w:val="00061AF8"/>
    <w:rsid w:val="0006456D"/>
    <w:rsid w:val="000C6A5D"/>
    <w:rsid w:val="00174FAB"/>
    <w:rsid w:val="00187F7D"/>
    <w:rsid w:val="001E11EA"/>
    <w:rsid w:val="00216C68"/>
    <w:rsid w:val="00250FB6"/>
    <w:rsid w:val="00272EE6"/>
    <w:rsid w:val="002A36AD"/>
    <w:rsid w:val="00382BDD"/>
    <w:rsid w:val="004366D0"/>
    <w:rsid w:val="00444707"/>
    <w:rsid w:val="0049482E"/>
    <w:rsid w:val="00494C5C"/>
    <w:rsid w:val="004B3A69"/>
    <w:rsid w:val="004D2116"/>
    <w:rsid w:val="00511EE4"/>
    <w:rsid w:val="005141DD"/>
    <w:rsid w:val="00525611"/>
    <w:rsid w:val="00567E14"/>
    <w:rsid w:val="005951BE"/>
    <w:rsid w:val="005A3834"/>
    <w:rsid w:val="00622B60"/>
    <w:rsid w:val="00682F48"/>
    <w:rsid w:val="006C3557"/>
    <w:rsid w:val="006E3C9A"/>
    <w:rsid w:val="0073457F"/>
    <w:rsid w:val="008B2B83"/>
    <w:rsid w:val="008B3CF9"/>
    <w:rsid w:val="008C733B"/>
    <w:rsid w:val="008D06A2"/>
    <w:rsid w:val="008D3C34"/>
    <w:rsid w:val="009373C1"/>
    <w:rsid w:val="00992A55"/>
    <w:rsid w:val="00A15C04"/>
    <w:rsid w:val="00A31276"/>
    <w:rsid w:val="00A95D9B"/>
    <w:rsid w:val="00AB2D65"/>
    <w:rsid w:val="00AC6FFF"/>
    <w:rsid w:val="00AF40FB"/>
    <w:rsid w:val="00B00902"/>
    <w:rsid w:val="00B16B44"/>
    <w:rsid w:val="00B54847"/>
    <w:rsid w:val="00B665BF"/>
    <w:rsid w:val="00B81EF1"/>
    <w:rsid w:val="00C63D11"/>
    <w:rsid w:val="00C7676F"/>
    <w:rsid w:val="00CB5664"/>
    <w:rsid w:val="00CC1AE2"/>
    <w:rsid w:val="00D01666"/>
    <w:rsid w:val="00D113FA"/>
    <w:rsid w:val="00D73A2D"/>
    <w:rsid w:val="00E132A3"/>
    <w:rsid w:val="00E3543B"/>
    <w:rsid w:val="00E85C4D"/>
    <w:rsid w:val="00FC7DEC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1395-669F-433D-9DD4-07E6E73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6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E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7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cisla@os-cisl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7A8E-9043-4B10-B914-3B2E6C19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user</cp:lastModifiedBy>
  <cp:revision>3</cp:revision>
  <cp:lastPrinted>2019-06-04T08:03:00Z</cp:lastPrinted>
  <dcterms:created xsi:type="dcterms:W3CDTF">2025-03-20T08:41:00Z</dcterms:created>
  <dcterms:modified xsi:type="dcterms:W3CDTF">2025-03-20T08:55:00Z</dcterms:modified>
</cp:coreProperties>
</file>